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F6" w:rsidRDefault="004744F6" w:rsidP="00856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</w:p>
    <w:p w:rsidR="004744F6" w:rsidRDefault="004744F6" w:rsidP="004744F6">
      <w:pPr>
        <w:pStyle w:val="Default"/>
      </w:pPr>
    </w:p>
    <w:p w:rsidR="004744F6" w:rsidRDefault="004744F6" w:rsidP="004744F6">
      <w:pPr>
        <w:pStyle w:val="Default"/>
        <w:jc w:val="center"/>
        <w:rPr>
          <w:sz w:val="26"/>
          <w:szCs w:val="26"/>
        </w:rPr>
      </w:pPr>
    </w:p>
    <w:p w:rsidR="004744F6" w:rsidRDefault="004744F6" w:rsidP="004744F6">
      <w:pPr>
        <w:pStyle w:val="Default"/>
        <w:jc w:val="center"/>
        <w:rPr>
          <w:sz w:val="26"/>
          <w:szCs w:val="26"/>
        </w:rPr>
      </w:pPr>
    </w:p>
    <w:p w:rsidR="004744F6" w:rsidRPr="004744F6" w:rsidRDefault="004744F6" w:rsidP="004744F6">
      <w:pPr>
        <w:pStyle w:val="Default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744F6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Республиканский конкурс «Лучший педагог по обучению основам безопасного поведения на дорогах»</w:t>
      </w:r>
    </w:p>
    <w:p w:rsidR="004744F6" w:rsidRPr="004744F6" w:rsidRDefault="004744F6" w:rsidP="004744F6">
      <w:pPr>
        <w:pStyle w:val="Default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</w:p>
    <w:p w:rsidR="004744F6" w:rsidRPr="004744F6" w:rsidRDefault="004744F6" w:rsidP="004744F6">
      <w:pPr>
        <w:pStyle w:val="Default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</w:p>
    <w:p w:rsidR="00133A3E" w:rsidRDefault="00133A3E" w:rsidP="004744F6">
      <w:pPr>
        <w:pStyle w:val="Default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</w:p>
    <w:p w:rsidR="00133A3E" w:rsidRDefault="00133A3E" w:rsidP="004744F6">
      <w:pPr>
        <w:pStyle w:val="Default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</w:p>
    <w:p w:rsidR="00133A3E" w:rsidRDefault="00133A3E" w:rsidP="004744F6">
      <w:pPr>
        <w:pStyle w:val="Default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</w:p>
    <w:p w:rsidR="00133A3E" w:rsidRDefault="00133A3E" w:rsidP="004744F6">
      <w:pPr>
        <w:pStyle w:val="Default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</w:p>
    <w:p w:rsidR="004744F6" w:rsidRPr="004744F6" w:rsidRDefault="004744F6" w:rsidP="004744F6">
      <w:pPr>
        <w:pStyle w:val="Default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744F6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Методическая разработка</w:t>
      </w:r>
    </w:p>
    <w:p w:rsidR="004744F6" w:rsidRPr="00856CE5" w:rsidRDefault="004744F6" w:rsidP="00474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856CE5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на тему</w:t>
      </w:r>
    </w:p>
    <w:p w:rsidR="004744F6" w:rsidRPr="00856CE5" w:rsidRDefault="004744F6" w:rsidP="00474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856CE5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"</w:t>
      </w:r>
      <w:r w:rsidRPr="006F039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Pr="006F0395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Путешествие в Страну Дорожных Знаков</w:t>
      </w:r>
      <w:r w:rsidRPr="00856CE5">
        <w:rPr>
          <w:rFonts w:ascii="Arial" w:eastAsia="Times New Roman" w:hAnsi="Arial" w:cs="Arial"/>
          <w:color w:val="2C2D2E"/>
          <w:sz w:val="28"/>
          <w:szCs w:val="28"/>
          <w:lang w:eastAsia="ru-RU"/>
        </w:rPr>
        <w:t xml:space="preserve"> " </w:t>
      </w:r>
    </w:p>
    <w:p w:rsidR="004744F6" w:rsidRDefault="004744F6" w:rsidP="004744F6">
      <w:pPr>
        <w:pStyle w:val="Default"/>
        <w:jc w:val="center"/>
        <w:rPr>
          <w:sz w:val="26"/>
          <w:szCs w:val="26"/>
        </w:rPr>
      </w:pPr>
    </w:p>
    <w:p w:rsidR="004744F6" w:rsidRDefault="004744F6" w:rsidP="004744F6">
      <w:pPr>
        <w:pStyle w:val="Default"/>
      </w:pPr>
    </w:p>
    <w:p w:rsidR="004744F6" w:rsidRPr="004744F6" w:rsidRDefault="004744F6" w:rsidP="004744F6">
      <w:pPr>
        <w:pStyle w:val="Default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744F6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Номинация</w:t>
      </w:r>
    </w:p>
    <w:p w:rsidR="004744F6" w:rsidRPr="004744F6" w:rsidRDefault="004744F6" w:rsidP="004744F6">
      <w:pPr>
        <w:pStyle w:val="Default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744F6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«Лучший руководитель отряда юных инспекторов движения и лучший отряд ЮИД»</w:t>
      </w:r>
    </w:p>
    <w:p w:rsidR="00133A3E" w:rsidRDefault="00133A3E" w:rsidP="004744F6">
      <w:pPr>
        <w:pStyle w:val="Default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</w:p>
    <w:p w:rsidR="00133A3E" w:rsidRDefault="00133A3E" w:rsidP="004744F6">
      <w:pPr>
        <w:pStyle w:val="Default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</w:p>
    <w:p w:rsidR="004744F6" w:rsidRDefault="004744F6" w:rsidP="00133A3E">
      <w:pPr>
        <w:pStyle w:val="Default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744F6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Целевая аудитория</w:t>
      </w:r>
    </w:p>
    <w:p w:rsidR="00133A3E" w:rsidRDefault="00133A3E" w:rsidP="00133A3E">
      <w:pPr>
        <w:pStyle w:val="Default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C2D2E"/>
          <w:sz w:val="28"/>
          <w:szCs w:val="28"/>
          <w:lang w:eastAsia="ru-RU"/>
        </w:rPr>
        <w:t>Учащиеся 1-4 классов</w:t>
      </w:r>
    </w:p>
    <w:p w:rsidR="00133A3E" w:rsidRPr="004744F6" w:rsidRDefault="00133A3E" w:rsidP="00133A3E">
      <w:pPr>
        <w:pStyle w:val="Default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Default="00133A3E" w:rsidP="00133A3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  <w:bookmarkStart w:id="0" w:name="_GoBack"/>
      <w:bookmarkEnd w:id="0"/>
      <w:r w:rsidR="004744F6">
        <w:rPr>
          <w:sz w:val="26"/>
          <w:szCs w:val="26"/>
        </w:rPr>
        <w:t xml:space="preserve">Автор-составитель: </w:t>
      </w:r>
      <w:r w:rsidR="004744F6">
        <w:rPr>
          <w:sz w:val="26"/>
          <w:szCs w:val="26"/>
        </w:rPr>
        <w:t>Зверева Марина Александровна</w:t>
      </w: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Руководитель отряда ЮИД </w:t>
      </w: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>МБОУ «Васильевская школа №3</w:t>
      </w: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Зеленодольского муниципального района </w:t>
      </w: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>Республики Татарстан»</w:t>
      </w:r>
    </w:p>
    <w:p w:rsidR="004744F6" w:rsidRDefault="004744F6" w:rsidP="004744F6">
      <w:pPr>
        <w:pStyle w:val="Default"/>
        <w:jc w:val="right"/>
        <w:rPr>
          <w:sz w:val="26"/>
          <w:szCs w:val="26"/>
        </w:rPr>
      </w:pPr>
    </w:p>
    <w:p w:rsidR="004744F6" w:rsidRPr="004744F6" w:rsidRDefault="004744F6" w:rsidP="004744F6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2025 год</w:t>
      </w:r>
      <w:r>
        <w:rPr>
          <w:rFonts w:ascii="Arial" w:eastAsia="Times New Roman" w:hAnsi="Arial" w:cs="Arial"/>
          <w:color w:val="2C2D2E"/>
          <w:sz w:val="28"/>
          <w:szCs w:val="28"/>
          <w:lang w:eastAsia="ru-RU"/>
        </w:rPr>
        <w:br w:type="page"/>
      </w:r>
    </w:p>
    <w:p w:rsidR="00856CE5" w:rsidRPr="00856CE5" w:rsidRDefault="004E7A7F" w:rsidP="00856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856CE5">
        <w:rPr>
          <w:rFonts w:ascii="Arial" w:eastAsia="Times New Roman" w:hAnsi="Arial" w:cs="Arial"/>
          <w:color w:val="2C2D2E"/>
          <w:sz w:val="28"/>
          <w:szCs w:val="28"/>
          <w:lang w:eastAsia="ru-RU"/>
        </w:rPr>
        <w:lastRenderedPageBreak/>
        <w:t xml:space="preserve">Методическая разработка на тему </w:t>
      </w:r>
    </w:p>
    <w:p w:rsidR="004E7A7F" w:rsidRPr="00856CE5" w:rsidRDefault="004E7A7F" w:rsidP="00856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856CE5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"</w:t>
      </w:r>
      <w:r w:rsidR="006F0395" w:rsidRPr="006F039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="006F0395" w:rsidRPr="006F0395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Путешествие в Страну Дорожных Знаков</w:t>
      </w:r>
      <w:r w:rsidR="006F0395" w:rsidRPr="00856CE5">
        <w:rPr>
          <w:rFonts w:ascii="Arial" w:eastAsia="Times New Roman" w:hAnsi="Arial" w:cs="Arial"/>
          <w:color w:val="2C2D2E"/>
          <w:sz w:val="28"/>
          <w:szCs w:val="28"/>
          <w:lang w:eastAsia="ru-RU"/>
        </w:rPr>
        <w:t xml:space="preserve"> </w:t>
      </w:r>
      <w:r w:rsidRPr="00856CE5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" для 1-4 классов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1. Пояснительная записка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**1.1 Актуальность**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Безопасность дорожного движения является одной из важнейших социальных проблем современности. Ежегодно на дорогах происходят тысячи ДТП, в которых страдают дети. Формирование у младших школьников навыков безопасного поведения на дорогах — это не только задача образовательных учреждений, но и необходимость, продиктованная жизнью. Обучение детей правилам дорожного движения (ПДД) помогает снизить риск травматизма и воспитать ответственных участников дорожного движения.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**1.2 Целевая аудитория**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Методическая разработка предназначена для обучающихся 1-4 классов (6-10 лет). В этом возрасте дети активно познают мир, но еще не обладают достаточным опытом и навыками для безопасного поведения на дорогах. Они легко отвлекаются, склонны к импульсивным действиям, что делает их уязвимыми в дорожной среде.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**1.3 Роль и место мероприятия в системе работы педагогического работника**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Данное мероприятие является частью системы работы по формированию культуры безопасности у младших школьников. Оно связано с такими дисциплинами, как окружающий мир, ОБЖ, а также внеурочной деятельностью. Проведение занятия способствует закреплению знаний ПДД, развитию навыков безопасного поведения и формированию ответственного отношения к своей жизни и здоровью.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**1.4 Цель, задачи и планируемые результаты**  </w:t>
      </w:r>
    </w:p>
    <w:p w:rsidR="004E7A7F" w:rsidRPr="004E7A7F" w:rsidRDefault="00181372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Цель</w:t>
      </w:r>
      <w:r w:rsidR="004E7A7F"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 Формирование у обучающихся устойчивых знаний и навыков безопасного поведения на дорогах.  </w:t>
      </w:r>
    </w:p>
    <w:p w:rsidR="004E7A7F" w:rsidRPr="004E7A7F" w:rsidRDefault="00181372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Задачи</w:t>
      </w:r>
      <w:r w:rsidR="004E7A7F"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1. Ознакомить детей с основными правилами дорожного движения.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2. Развить умение ориентироваться в дорожных ситуациях.  </w:t>
      </w:r>
    </w:p>
    <w:p w:rsid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3. Воспитать культуру поведения на дороге.  </w:t>
      </w:r>
    </w:p>
    <w:p w:rsidR="006907AF" w:rsidRPr="004E7A7F" w:rsidRDefault="006907A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**Планируемые результаты**: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- Учащиеся знают основные правила перехода дороги, сигналы светофора и дорожные знаки.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- Умеют применять полученные знания в реальных ситуациях.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- Осознают важность соблюдения ПДД для своей безопасности.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**1.5 Форма проведения мероприятия и обоснование ее выбора**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Мероприятие проводится в форме интерактивного занятия с элементами игры, викторины и практических заданий. Такая форма выбрана для того, чтобы заинтересовать детей, сделать процесс обучения увлекательным и доступным для их возраста.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**1.6 Педагогические технологии, методы и приемы**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Игровые технологии (ролевые игры, викторины).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Наглядные методы (использование плакатов, дорожных знаков, макетов).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Практические задания (моделирование дорожных ситуаций).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Беседа и дискуссия для закрепления материала.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**1.7 Ресурсы**  </w:t>
      </w:r>
    </w:p>
    <w:p w:rsidR="004E7A7F" w:rsidRPr="004E7A7F" w:rsidRDefault="006907A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- Кадровые</w:t>
      </w:r>
      <w:r w:rsidR="004E7A7F"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 педагог, возможно привлечение сотрудника ГИБДД.  </w:t>
      </w:r>
    </w:p>
    <w:p w:rsidR="004E7A7F" w:rsidRPr="004E7A7F" w:rsidRDefault="006907A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- </w:t>
      </w:r>
      <w:proofErr w:type="gramStart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Методические</w:t>
      </w:r>
      <w:proofErr w:type="gramEnd"/>
      <w:r w:rsidR="004E7A7F"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 разработка сценария, подбор материалов.  </w:t>
      </w:r>
    </w:p>
    <w:p w:rsidR="004E7A7F" w:rsidRPr="004E7A7F" w:rsidRDefault="006907A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Материально-технические</w:t>
      </w:r>
      <w:r w:rsidR="004E7A7F"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 проектор, компьютер, плакаты, дорожные знаки, макет светофора.  </w:t>
      </w:r>
    </w:p>
    <w:p w:rsidR="004E7A7F" w:rsidRPr="004E7A7F" w:rsidRDefault="006907A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Информационные</w:t>
      </w:r>
      <w:r w:rsidR="004E7A7F"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 презентация, видеоролики по ПДД.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**1.8 Рекомендации по использованию разработки**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Методическая разработка может быть использована на уроках ОБЖ, внеклассных мероприятиях, а также в рамках проведения Недели безопасности. Для повышения эффективности рекомендуется привлекать родителей и сотрудников ГИБДД.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2. Основная часть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**2.1 Описание хода проведения мероприятия**  </w:t>
      </w:r>
    </w:p>
    <w:p w:rsidR="004E7A7F" w:rsidRPr="004E7A7F" w:rsidRDefault="006907A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1. Организационный момент</w:t>
      </w:r>
      <w:r w:rsidR="004E7A7F"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(5 минут):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- Приветствие.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- Введение в тему: "Почему важно знать правила дорожного движения?"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6907A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2. Основная часть</w:t>
      </w:r>
      <w:r w:rsidR="004E7A7F"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(30 минут):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- Беседа о ПДД: сигналы светофора, дорожные знаки, правила перехода дороги.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- Игра "Светофор": дети выполняют действия в зависимости от сигналов (красный — стоим, зеленый — идем).  </w:t>
      </w:r>
    </w:p>
    <w:p w:rsid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- Викторина "Знатоки дорожных знаков": дети угадывают знаки и объясняют их значение.  </w:t>
      </w:r>
    </w:p>
    <w:p w:rsidR="00AC2787" w:rsidRDefault="00AC2787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-</w:t>
      </w:r>
      <w:r w:rsidRPr="00AC278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Сценка "На перекрестке"</w:t>
      </w:r>
    </w:p>
    <w:p w:rsidR="004E7A7F" w:rsidRPr="004E7A7F" w:rsidRDefault="00AC2787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-</w:t>
      </w:r>
      <w:r w:rsidRPr="00AC278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Игра "Собери знак"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6907A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3. Заключительная часть</w:t>
      </w:r>
      <w:r w:rsidR="004E7A7F"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(10 минут):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- Подведение итогов.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- Рефлексия: "Что нового я узнал?"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- Вручение памяток по ПДД.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**2.2 Методические советы**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Используйте яркие наглядные материалы для привлечения внимания детей.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Поддерживайте активность детей, вовлекайте их в обсуждение.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После мероприятия проведите анкетирование или опрос для оценки усвоения материала.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**2.3 Список использованной литературы**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1. Правила дорожного движения Российской Федерации.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2. Методические рекомендации по обучению детей ПДД. М.: Просвещение, 2020.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3. Иванов А.А. "Безопасность на дорогах: учебное пособие для младших школьников".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**2.4 Приложение**  </w:t>
      </w:r>
    </w:p>
    <w:p w:rsidR="002465C6" w:rsidRPr="002465C6" w:rsidRDefault="002465C6" w:rsidP="002465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</w:t>
      </w:r>
      <w:r w:rsidR="004E7A7F"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2465C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Сценарий по ПДД для начальных классов: "Путешествие в Страну Дорожных Знаков"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Памятка для детей "Правила безопасного поведения на дороге".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3. Цифровой след реализации методической разработки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Фотоотчет с мероприятия.  </w:t>
      </w:r>
    </w:p>
    <w:p w:rsidR="004E7A7F" w:rsidRPr="004E7A7F" w:rsidRDefault="004E7A7F" w:rsidP="004E7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 xml:space="preserve">Данная методическая разработка поможет педагогам эффективно организовать процесс обучения </w:t>
      </w:r>
      <w:proofErr w:type="gramStart"/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детей</w:t>
      </w:r>
      <w:proofErr w:type="gramEnd"/>
      <w:r w:rsidRPr="004E7A7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правилам дорожного движения, сделав его интересным и полезным. </w:t>
      </w:r>
    </w:p>
    <w:p w:rsidR="00051E05" w:rsidRDefault="00051E05"/>
    <w:sectPr w:rsidR="0005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7F"/>
    <w:rsid w:val="00051E05"/>
    <w:rsid w:val="00133A3E"/>
    <w:rsid w:val="00181372"/>
    <w:rsid w:val="002465C6"/>
    <w:rsid w:val="004744F6"/>
    <w:rsid w:val="004E7A7F"/>
    <w:rsid w:val="006907AF"/>
    <w:rsid w:val="006F0395"/>
    <w:rsid w:val="00856CE5"/>
    <w:rsid w:val="00AC2787"/>
    <w:rsid w:val="00F4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44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44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к</cp:lastModifiedBy>
  <cp:revision>10</cp:revision>
  <dcterms:created xsi:type="dcterms:W3CDTF">2025-03-19T11:04:00Z</dcterms:created>
  <dcterms:modified xsi:type="dcterms:W3CDTF">2025-03-25T09:17:00Z</dcterms:modified>
</cp:coreProperties>
</file>